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r>
        <w:rPr>
          <w:rFonts w:hint="eastAsia"/>
        </w:rPr>
        <w:t>重庆能源职业学院招聘简章</w:t>
      </w:r>
    </w:p>
    <w:p>
      <w:pPr>
        <w:jc w:val="left"/>
        <w:rPr>
          <w:rFonts w:hint="eastAsia"/>
        </w:rPr>
      </w:pPr>
      <w:r>
        <w:rPr>
          <w:rFonts w:hint="eastAsia"/>
        </w:rPr>
        <w:t>学校创建于2009年4月，是经重庆市人民政府批准、教育部备案，面向全国招生的全日制民办普通高校（教育部代码：14238）。</w:t>
      </w:r>
    </w:p>
    <w:p>
      <w:pPr>
        <w:jc w:val="left"/>
        <w:rPr>
          <w:rFonts w:hint="eastAsia"/>
        </w:rPr>
      </w:pPr>
      <w:r>
        <w:rPr>
          <w:rFonts w:hint="eastAsia"/>
        </w:rPr>
        <w:t>学校开设了资源环境与工程、能源动力与材料、土木建筑、装备制造、生物与化工、交通运输、电子信息等10个专业大类50个专业。其中，学前教育为国控专业，电梯工程技术、机电一体化技术为教育部“现代学徒制”试点专业，油气储运技术为国家骨干专业，电梯工程技术、机电一体化技术、智能控制技术、电子信息工程技术、电子产品制造技术、油气储运技术等专业被列为重庆市骨干专业建设项目，电梯工程技术、汽车营销与服务、电子工艺与管理、油气储运技术、供用电技术等专业被列为重庆市第二批向产教融合型深化的专业。油气储运技术、物联网应用技术、机电一体化技术为专本贯通专业。</w:t>
      </w:r>
    </w:p>
    <w:p>
      <w:pPr>
        <w:jc w:val="left"/>
        <w:rPr>
          <w:rFonts w:hint="eastAsia"/>
        </w:rPr>
      </w:pPr>
      <w:r>
        <w:rPr>
          <w:rFonts w:hint="eastAsia"/>
        </w:rPr>
        <w:t>学校具有较高的社会美誉度和认可度，获批国家现代学徒制改革试点学校，被民政部授予“全国先进社会组织”、教育部首批“国防教育特色学校”、重庆市教委“重庆市依法治校示范校”、重庆市优质高等职业院校等荣誉称号，是重庆市“双高”专业群建设高职院校。</w:t>
      </w:r>
    </w:p>
    <w:p>
      <w:pPr>
        <w:jc w:val="left"/>
        <w:rPr>
          <w:rFonts w:hint="eastAsia"/>
        </w:rPr>
      </w:pPr>
      <w:r>
        <w:rPr>
          <w:rFonts w:hint="eastAsia"/>
        </w:rPr>
        <w:t>学校始终将优秀人才作为发展的第一动力，尊重知识，尊重人才，现面向社会公开招聘优秀人才，欢迎您的加入！</w:t>
      </w:r>
    </w:p>
    <w:p>
      <w:pPr>
        <w:jc w:val="left"/>
        <w:rPr>
          <w:rFonts w:hint="eastAsia"/>
        </w:rPr>
      </w:pPr>
      <w:r>
        <w:rPr>
          <w:rFonts w:hint="eastAsia"/>
        </w:rPr>
        <w:t>一、招聘原则</w:t>
      </w:r>
    </w:p>
    <w:p>
      <w:pPr>
        <w:jc w:val="left"/>
        <w:rPr>
          <w:rFonts w:hint="eastAsia"/>
        </w:rPr>
      </w:pPr>
      <w:r>
        <w:rPr>
          <w:rFonts w:hint="eastAsia"/>
        </w:rPr>
        <w:t>坚持公开、平等、竞争、择优的原则，按需设岗、按岗招聘。</w:t>
      </w:r>
    </w:p>
    <w:p>
      <w:pPr>
        <w:jc w:val="left"/>
        <w:rPr>
          <w:rFonts w:hint="eastAsia"/>
        </w:rPr>
      </w:pPr>
      <w:r>
        <w:rPr>
          <w:rFonts w:hint="eastAsia"/>
        </w:rPr>
        <w:t>二、招聘计划及要求</w:t>
      </w:r>
    </w:p>
    <w:p>
      <w:pPr>
        <w:jc w:val="left"/>
        <w:rPr>
          <w:rFonts w:hint="eastAsia"/>
        </w:rPr>
      </w:pPr>
      <w:r>
        <w:rPr>
          <w:rFonts w:hint="eastAsia"/>
        </w:rPr>
        <w:t>根据工作需要，学校拟公开招聘专任教师50余名，其中高层次人才、紧缺性人才名额不限，具体招聘岗位及要求见下表。</w:t>
      </w:r>
    </w:p>
    <w:p>
      <w:pPr>
        <w:jc w:val="left"/>
        <w:rPr>
          <w:rFonts w:hint="eastAsia"/>
        </w:rPr>
      </w:pPr>
      <w:r>
        <w:rPr>
          <w:rFonts w:hint="eastAsia"/>
        </w:rPr>
        <w:t>三、报名材料</w:t>
      </w:r>
    </w:p>
    <w:p>
      <w:pPr>
        <w:jc w:val="left"/>
        <w:rPr>
          <w:rFonts w:hint="eastAsia"/>
        </w:rPr>
      </w:pPr>
      <w:r>
        <w:rPr>
          <w:rFonts w:hint="eastAsia"/>
        </w:rPr>
        <w:t>1.求职简历和面试申请表，面试申请表见附件1。</w:t>
      </w:r>
    </w:p>
    <w:p>
      <w:pPr>
        <w:jc w:val="left"/>
        <w:rPr>
          <w:rFonts w:hint="eastAsia"/>
        </w:rPr>
      </w:pPr>
      <w:r>
        <w:rPr>
          <w:rFonts w:hint="eastAsia"/>
        </w:rPr>
        <w:t>2.请应聘者将材料电子版发送至邮箱cqnyzp@126.com抄送邮箱：bs_haojob@163.com。邮件标题及附件标题均以“姓名+毕业院校+应聘岗位+专业+学历+硕博招聘在线”命名。</w:t>
      </w:r>
    </w:p>
    <w:p>
      <w:pPr>
        <w:jc w:val="left"/>
        <w:rPr>
          <w:rFonts w:hint="eastAsia"/>
        </w:rPr>
      </w:pPr>
      <w:r>
        <w:rPr>
          <w:rFonts w:hint="eastAsia"/>
        </w:rPr>
        <w:t>四、招聘期限：</w:t>
      </w:r>
      <w:r>
        <w:rPr>
          <w:rFonts w:hint="eastAsia"/>
        </w:rPr>
        <w:t>长期有效。</w:t>
      </w:r>
    </w:p>
    <w:p>
      <w:pPr>
        <w:jc w:val="left"/>
        <w:rPr>
          <w:rFonts w:hint="eastAsia"/>
        </w:rPr>
      </w:pPr>
      <w:r>
        <w:rPr>
          <w:rFonts w:hint="eastAsia"/>
        </w:rPr>
        <w:t>五、薪酬福利</w:t>
      </w:r>
    </w:p>
    <w:p>
      <w:pPr>
        <w:jc w:val="left"/>
        <w:rPr>
          <w:rFonts w:hint="eastAsia"/>
        </w:rPr>
      </w:pPr>
      <w:r>
        <w:rPr>
          <w:rFonts w:hint="eastAsia"/>
        </w:rPr>
        <w:t>1.学校有完善的工薪体系、职务晋升、进修深造等政策。</w:t>
      </w:r>
    </w:p>
    <w:p>
      <w:pPr>
        <w:jc w:val="left"/>
        <w:rPr>
          <w:rFonts w:hint="eastAsia"/>
        </w:rPr>
      </w:pPr>
      <w:r>
        <w:rPr>
          <w:rFonts w:hint="eastAsia"/>
        </w:rPr>
        <w:t>2.享受高校教师资格证办理，职称评定、专业技能培训等待遇。</w:t>
      </w:r>
    </w:p>
    <w:p>
      <w:pPr>
        <w:jc w:val="left"/>
        <w:rPr>
          <w:rFonts w:hint="eastAsia"/>
        </w:rPr>
      </w:pPr>
      <w:r>
        <w:rPr>
          <w:rFonts w:hint="eastAsia"/>
        </w:rPr>
        <w:t>3.按照国家及重庆市相关规定缴纳“五险一金”。</w:t>
      </w:r>
    </w:p>
    <w:p>
      <w:pPr>
        <w:jc w:val="left"/>
        <w:rPr>
          <w:rFonts w:hint="eastAsia"/>
        </w:rPr>
      </w:pPr>
      <w:r>
        <w:rPr>
          <w:rFonts w:hint="eastAsia"/>
        </w:rPr>
        <w:t>4.节日慰问，集体生日，餐补，多条免费班车往返学校与主城，途经歇台子、袁家岗、电大、新牌坊、高庙村、南坪五公里、李家沱、建桥工业园、华福路等主要交通要道。</w:t>
      </w:r>
    </w:p>
    <w:p>
      <w:pPr>
        <w:jc w:val="left"/>
        <w:rPr>
          <w:rFonts w:hint="eastAsia"/>
        </w:rPr>
      </w:pPr>
      <w:r>
        <w:rPr>
          <w:rFonts w:hint="eastAsia"/>
        </w:rPr>
        <w:t>六、联系方式</w:t>
      </w:r>
    </w:p>
    <w:p>
      <w:pPr>
        <w:jc w:val="left"/>
        <w:rPr>
          <w:rFonts w:hint="eastAsia"/>
        </w:rPr>
      </w:pPr>
      <w:r>
        <w:rPr>
          <w:rFonts w:hint="eastAsia"/>
        </w:rPr>
        <w:t>1.学校网址：http://www.cqny.edu.cn。</w:t>
      </w:r>
    </w:p>
    <w:p>
      <w:pPr>
        <w:jc w:val="left"/>
        <w:rPr>
          <w:rFonts w:hint="eastAsia"/>
        </w:rPr>
      </w:pPr>
      <w:r>
        <w:rPr>
          <w:rFonts w:hint="eastAsia"/>
        </w:rPr>
        <w:t>2.学校地址：重庆市江津区双福新区福星大道2号。</w:t>
      </w:r>
    </w:p>
    <w:p>
      <w:pPr>
        <w:jc w:val="left"/>
        <w:rPr>
          <w:rFonts w:hint="eastAsia"/>
        </w:rPr>
      </w:pPr>
      <w:r>
        <w:rPr>
          <w:rFonts w:hint="eastAsia"/>
        </w:rPr>
        <w:t>3.联系人：刘老师、涂老师</w:t>
      </w:r>
    </w:p>
    <w:p>
      <w:pPr>
        <w:jc w:val="left"/>
        <w:rPr>
          <w:rFonts w:hint="eastAsia"/>
        </w:rPr>
      </w:pPr>
      <w:r>
        <w:rPr>
          <w:rFonts w:hint="eastAsia"/>
        </w:rPr>
        <w:t>4.咨询电话：63430333、63430335。</w:t>
      </w:r>
    </w:p>
    <w:p>
      <w:pPr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"http://www.gxzpw.org/uploads/soft/211110/3-2111100TK7.xls" \t "http://www.gxzpw.org/vip/cqnzyxy/_blank" </w:instrText>
      </w:r>
      <w:r>
        <w:rPr>
          <w:rFonts w:hint="eastAsia"/>
        </w:rPr>
        <w:fldChar w:fldCharType="separate"/>
      </w:r>
      <w:r>
        <w:rPr>
          <w:rFonts w:hint="eastAsia"/>
        </w:rPr>
        <w:t>附件1 重庆能源职业学院面试申请表</w:t>
      </w:r>
      <w:r>
        <w:rPr>
          <w:rFonts w:hint="eastAsia"/>
        </w:rPr>
        <w:fldChar w:fldCharType="end"/>
      </w:r>
    </w:p>
    <w:tbl>
      <w:tblPr>
        <w:tblW w:w="163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190"/>
        <w:gridCol w:w="4965"/>
        <w:gridCol w:w="1170"/>
        <w:gridCol w:w="1650"/>
        <w:gridCol w:w="3570"/>
        <w:gridCol w:w="2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需求人数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薪资福利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云计算专业教师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1.有教学经验者优先；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2.具备python，java，数据库基础，熟悉各种虚拟化技术和网络技术，有云计算工作经验者优先；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3.热爱教师职业，语言表达能力强。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7k-12k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人工智能专业教师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1.具备人工智能专业基础，掌握云计算平台建构技术，大数据数据采集技术；</w:t>
            </w:r>
          </w:p>
          <w:p>
            <w:pPr>
              <w:jc w:val="left"/>
            </w:pPr>
            <w:r>
              <w:rPr>
                <w:rFonts w:hint="eastAsia"/>
              </w:rPr>
              <w:t>2.从事过人工智能，智慧城市，大数据，云计算相关工作者优先；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3.热爱教师职业，语言表达能力强。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人工智能相关专业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大数据技术专业教师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1.教学经验或指导学生参加职业技能竞赛获奖者优先；</w:t>
            </w:r>
          </w:p>
          <w:p>
            <w:pPr>
              <w:jc w:val="left"/>
            </w:pPr>
            <w:r>
              <w:rPr>
                <w:rFonts w:hint="eastAsia"/>
              </w:rPr>
              <w:t>2.有软件开发相关企业工作经验者优先；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3.热爱教师职业，语言表达能力强。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软件工程、大数据、物联网相关专业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电子信息专业教师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1.有教学经验者优先；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2.熟悉模拟电子技术、数字电子技术、单片机技术等相关知识；</w:t>
            </w:r>
          </w:p>
          <w:p>
            <w:pPr>
              <w:jc w:val="left"/>
            </w:pPr>
            <w:r>
              <w:rPr>
                <w:rFonts w:hint="eastAsia"/>
              </w:rPr>
              <w:t>3.具有电子产品设计和嵌入式开发项目经验者优先；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4.热爱教师职业，语言表达能力强。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电子信息大类专业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电梯工程技术专业教师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1.具有3年及以上相关企业、行业工作经历者可放宽至本科；</w:t>
            </w:r>
          </w:p>
          <w:p>
            <w:pPr>
              <w:jc w:val="left"/>
            </w:pPr>
            <w:r>
              <w:rPr>
                <w:rFonts w:hint="eastAsia"/>
              </w:rPr>
              <w:t>2.有电梯安装、维保企业工作经验或职业教育项目申报、建设经验者优先考虑；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3.热爱教师职业，语言表达能力强。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机电类相关专业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电梯高层次人才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1.年龄在35岁以上，50岁以下；</w:t>
            </w:r>
          </w:p>
          <w:p>
            <w:pPr>
              <w:jc w:val="left"/>
            </w:pPr>
            <w:r>
              <w:rPr>
                <w:rFonts w:hint="eastAsia"/>
              </w:rPr>
              <w:t>2.具有高级职称，10年及以上高校从教或企业从事技术、管理工作经验；</w:t>
            </w:r>
          </w:p>
          <w:p>
            <w:pPr>
              <w:jc w:val="left"/>
            </w:pPr>
            <w:r>
              <w:rPr>
                <w:rFonts w:hint="eastAsia"/>
              </w:rPr>
              <w:t>3.有企业10年以上实践经验者可放宽至本科；</w:t>
            </w:r>
          </w:p>
          <w:p>
            <w:pPr>
              <w:jc w:val="left"/>
            </w:pPr>
            <w:r>
              <w:rPr>
                <w:rFonts w:hint="eastAsia"/>
              </w:rPr>
              <w:t>4.熟悉机电一体化、电气自动化等相关专业课程；</w:t>
            </w:r>
          </w:p>
          <w:p>
            <w:pPr>
              <w:jc w:val="left"/>
            </w:pPr>
            <w:r>
              <w:rPr>
                <w:rFonts w:hint="eastAsia"/>
              </w:rPr>
              <w:t>5.熟悉机械制造、电气控制、PLC、自动化生产线安装调试等内容；</w:t>
            </w:r>
          </w:p>
          <w:p>
            <w:pPr>
              <w:jc w:val="left"/>
            </w:pPr>
            <w:r>
              <w:rPr>
                <w:rFonts w:hint="eastAsia"/>
              </w:rPr>
              <w:t>6.具有较强的文字写作能力；</w:t>
            </w:r>
          </w:p>
          <w:p>
            <w:pPr>
              <w:jc w:val="left"/>
            </w:pPr>
            <w:r>
              <w:rPr>
                <w:rFonts w:hint="eastAsia"/>
              </w:rPr>
              <w:t>7.熟悉电梯教学，有电梯行业工作经验的优先。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智能控制、电气自动化、自动化等专业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9k-15k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智能控制专业教师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1.有企业三年及以上实践经验者或有中级职称者优先；</w:t>
            </w:r>
          </w:p>
          <w:p>
            <w:pPr>
              <w:jc w:val="left"/>
            </w:pPr>
            <w:r>
              <w:rPr>
                <w:rFonts w:hint="eastAsia"/>
              </w:rPr>
              <w:t>2.能胜任智能控制技术的相关课程；</w:t>
            </w:r>
          </w:p>
          <w:p>
            <w:pPr>
              <w:jc w:val="left"/>
            </w:pPr>
            <w:r>
              <w:rPr>
                <w:rFonts w:hint="eastAsia"/>
              </w:rPr>
              <w:t>3.熟悉机械制造、电气控制、PLC、自动化生产线安装调试等内容。</w:t>
            </w:r>
          </w:p>
          <w:p>
            <w:pPr>
              <w:jc w:val="left"/>
            </w:pPr>
            <w:r>
              <w:rPr>
                <w:rFonts w:hint="eastAsia"/>
              </w:rPr>
              <w:t>4.热爱教师职业，语言表达能力强。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智能控制、电气自动化、自动化等专业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护理专业教师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1.掌握相关的护理基本理论，基本技能及知识；</w:t>
            </w:r>
          </w:p>
          <w:p>
            <w:pPr>
              <w:jc w:val="left"/>
            </w:pPr>
            <w:r>
              <w:rPr>
                <w:rFonts w:hint="eastAsia"/>
              </w:rPr>
              <w:t>2.熟悉国家卫生工作方针、政策和法规；</w:t>
            </w:r>
          </w:p>
          <w:p>
            <w:pPr>
              <w:jc w:val="left"/>
            </w:pPr>
            <w:r>
              <w:rPr>
                <w:rFonts w:hint="eastAsia"/>
              </w:rPr>
              <w:t>3.具有一定的科学研究和实际工作能力；</w:t>
            </w:r>
          </w:p>
          <w:p>
            <w:pPr>
              <w:jc w:val="left"/>
            </w:pPr>
            <w:r>
              <w:rPr>
                <w:rFonts w:hint="eastAsia"/>
              </w:rPr>
              <w:t>4.有三年及以上教学经验者优先。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护理学、药学等专业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油气储运专业教师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1.具有企业相关工作经验者优先；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2.有硕士研究生学历者优先考虑；</w:t>
            </w:r>
          </w:p>
          <w:p>
            <w:pPr>
              <w:jc w:val="left"/>
            </w:pPr>
            <w:r>
              <w:rPr>
                <w:rFonts w:hint="eastAsia"/>
              </w:rPr>
              <w:t>3.熟练使用办公及专业软件，能够撰写相关报告。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油气储运工程，石油工程，石油与天然气工程等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油气储运高层次人才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1.硕士及以上学历，高级职称，有五年及以上教学经验；</w:t>
            </w:r>
          </w:p>
          <w:p>
            <w:pPr>
              <w:jc w:val="left"/>
            </w:pPr>
            <w:r>
              <w:rPr>
                <w:rFonts w:hint="eastAsia"/>
              </w:rPr>
              <w:t>2.油气储运相关专业；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3.热爱教师职业，语言表达能力较好。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油气储运工程，石油工程，石油与天然气工程等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8k-15k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城市燃气专业教师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1.具有企业相关工作经验者优先；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2.有硕士研究生学历者优先考虑；</w:t>
            </w:r>
          </w:p>
          <w:p>
            <w:pPr>
              <w:jc w:val="left"/>
            </w:pPr>
            <w:r>
              <w:rPr>
                <w:rFonts w:hint="eastAsia"/>
              </w:rPr>
              <w:t>3.熟练使用办公及专业软件，能够撰写相关报告。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建筑设备与能源应用工程、市政工程、油气储运工程、城市燃气相关专业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化妆品专业教师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1.具有企业相关工作经验者优先；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2.有硕士研究生学历者优先考虑；</w:t>
            </w:r>
          </w:p>
          <w:p>
            <w:pPr>
              <w:jc w:val="left"/>
            </w:pPr>
            <w:r>
              <w:rPr>
                <w:rFonts w:hint="eastAsia"/>
              </w:rPr>
              <w:t>3.熟练使用办公软件。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本科及以上学历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人物形象设计 、化妆品、美容等相关专业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休闲体育教师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1.器械健身方向，有2年健身房或者相关工作经验者优先；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2能够承担器械健身、运动方面等课程任务；</w:t>
            </w:r>
          </w:p>
          <w:p>
            <w:pPr>
              <w:jc w:val="left"/>
            </w:pPr>
            <w:r>
              <w:rPr>
                <w:rFonts w:hint="eastAsia"/>
              </w:rPr>
              <w:t>3.有相关教学经验的优先，能够指导健身健美训练比赛工作；</w:t>
            </w:r>
          </w:p>
          <w:p>
            <w:pPr>
              <w:jc w:val="left"/>
            </w:pPr>
            <w:r>
              <w:rPr>
                <w:rFonts w:hint="eastAsia"/>
              </w:rPr>
              <w:t>4.热爱教师职业，普通话标准，具有较强的亲和力。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体育教育</w:t>
            </w:r>
          </w:p>
          <w:p>
            <w:pPr>
              <w:jc w:val="left"/>
            </w:pPr>
            <w:r>
              <w:rPr>
                <w:rFonts w:hint="eastAsia"/>
              </w:rPr>
              <w:t>运动训练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学前教育高层次人才</w:t>
            </w:r>
          </w:p>
          <w:p>
            <w:pPr>
              <w:jc w:val="left"/>
            </w:pPr>
            <w:r>
              <w:rPr>
                <w:rFonts w:hint="eastAsia"/>
              </w:rPr>
              <w:t> 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1.具有高级职称，10年及以上高校从教或幼儿园工作经验；</w:t>
            </w:r>
          </w:p>
          <w:p>
            <w:pPr>
              <w:jc w:val="left"/>
            </w:pPr>
            <w:r>
              <w:rPr>
                <w:rFonts w:hint="eastAsia"/>
              </w:rPr>
              <w:t>2.年龄在35岁以上，50岁以下，特别优秀者可放宽至本科；</w:t>
            </w:r>
          </w:p>
          <w:p>
            <w:pPr>
              <w:jc w:val="left"/>
            </w:pPr>
            <w:r>
              <w:rPr>
                <w:rFonts w:hint="eastAsia"/>
              </w:rPr>
              <w:t>3.熟悉学前教育等相关专业课程；</w:t>
            </w:r>
          </w:p>
          <w:p>
            <w:pPr>
              <w:jc w:val="left"/>
            </w:pPr>
            <w:r>
              <w:rPr>
                <w:rFonts w:hint="eastAsia"/>
              </w:rPr>
              <w:t>4.具有较强的文字写作能力。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学前教育、</w:t>
            </w:r>
          </w:p>
          <w:p>
            <w:pPr>
              <w:jc w:val="left"/>
            </w:pPr>
            <w:r>
              <w:rPr>
                <w:rFonts w:hint="eastAsia"/>
              </w:rPr>
              <w:t>教育学等专业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9k-15k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学前教育专业教师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1.有三年及以上的高校或幼儿园工作经验者优先；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2.能担任学前教育课程教学任务，有相关教学经验者优先；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3.热爱教师职业，语言表达能力较好。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学前教育、</w:t>
            </w:r>
          </w:p>
          <w:p>
            <w:pPr>
              <w:jc w:val="left"/>
            </w:pPr>
            <w:r>
              <w:rPr>
                <w:rFonts w:hint="eastAsia"/>
              </w:rPr>
              <w:t>教育学等专业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舞蹈教师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1.硕士研究生及以上学历；</w:t>
            </w:r>
          </w:p>
          <w:p>
            <w:pPr>
              <w:jc w:val="left"/>
            </w:pPr>
            <w:r>
              <w:rPr>
                <w:rFonts w:hint="eastAsia"/>
              </w:rPr>
              <w:t>2.能编舞和团体操编排，能担任教学任务；</w:t>
            </w:r>
          </w:p>
          <w:p>
            <w:pPr>
              <w:jc w:val="left"/>
            </w:pPr>
            <w:r>
              <w:rPr>
                <w:rFonts w:hint="eastAsia"/>
              </w:rPr>
              <w:t>3.热爱教师职业，普通话标准，具有较强的亲和力；</w:t>
            </w:r>
          </w:p>
          <w:p>
            <w:pPr>
              <w:jc w:val="left"/>
            </w:pPr>
            <w:r>
              <w:rPr>
                <w:rFonts w:hint="eastAsia"/>
              </w:rPr>
              <w:t>4.具有活动组织、办公自动化能力，有相关工作经验的优先。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舞蹈专业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室内建筑设计专业教师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1.研究生学历，建筑设计大类专业；</w:t>
            </w:r>
          </w:p>
          <w:p>
            <w:pPr>
              <w:jc w:val="left"/>
            </w:pPr>
            <w:r>
              <w:rPr>
                <w:rFonts w:hint="eastAsia"/>
              </w:rPr>
              <w:t>2.熟悉室内建筑设计，有相关工作经验者优先；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3.有高度的工作责任心，工作积极主动、踏实肯干。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建筑设计大类专业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辅导员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1.中共党员；</w:t>
            </w:r>
          </w:p>
          <w:p>
            <w:pPr>
              <w:jc w:val="left"/>
            </w:pPr>
            <w:r>
              <w:rPr>
                <w:rFonts w:hint="eastAsia"/>
              </w:rPr>
              <w:t>2.有相关学生管理工作经验者优先；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3.具有较强的沟通协调能力和语言表达能力。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5k-7k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师资培训岗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1.本科及以上学历，硕士研究生学历者优先；</w:t>
            </w:r>
          </w:p>
          <w:p>
            <w:pPr>
              <w:jc w:val="left"/>
            </w:pPr>
            <w:r>
              <w:rPr>
                <w:rFonts w:hint="eastAsia"/>
              </w:rPr>
              <w:t>2.具有一定的人力资源管理工作经验；</w:t>
            </w:r>
          </w:p>
          <w:p>
            <w:pPr>
              <w:jc w:val="left"/>
            </w:pPr>
            <w:r>
              <w:rPr>
                <w:rFonts w:hint="eastAsia"/>
              </w:rPr>
              <w:t>3.有高校师资培训经验者优先考虑；</w:t>
            </w:r>
          </w:p>
          <w:p>
            <w:pPr>
              <w:jc w:val="left"/>
            </w:pPr>
            <w:r>
              <w:rPr>
                <w:rFonts w:hint="eastAsia"/>
              </w:rPr>
              <w:t>4.较强的计算机应用能力和文字功底；</w:t>
            </w:r>
          </w:p>
          <w:p>
            <w:pPr>
              <w:jc w:val="left"/>
            </w:pPr>
            <w:r>
              <w:rPr>
                <w:rFonts w:hint="eastAsia"/>
              </w:rPr>
              <w:t>5.热爱教育管理工作，责任心强，有较强的服务意识。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管理类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4k-6k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全栈工程师（初级）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1.本科以上学历，硕士研究生学历者优先，计算机相关专业，3年以上软件开发经验者优先；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2.熟悉前后端开发工作和开发规范，能独立根据业务需求独立完成前后端开发工作；</w:t>
            </w:r>
          </w:p>
          <w:p>
            <w:pPr>
              <w:jc w:val="left"/>
            </w:pPr>
            <w:r>
              <w:rPr>
                <w:rFonts w:hint="eastAsia"/>
              </w:rPr>
              <w:t>3.熟悉使用并掌握Java,Python,C/C++,PHP等两种或以上语言，熟练使用该语言常见的开发库，开发生态；</w:t>
            </w:r>
          </w:p>
          <w:p>
            <w:pPr>
              <w:jc w:val="left"/>
            </w:pPr>
            <w:r>
              <w:rPr>
                <w:rFonts w:hint="eastAsia"/>
              </w:rPr>
              <w:t>4.掌握前端相关开发技术，熟悉JQuery、AngularJs、BootStrap、VueJs、ReactJs等前端框架中的一种或者多种；</w:t>
            </w:r>
          </w:p>
          <w:p>
            <w:pPr>
              <w:jc w:val="left"/>
            </w:pPr>
            <w:r>
              <w:rPr>
                <w:rFonts w:hint="eastAsia"/>
              </w:rPr>
              <w:t>5.熟悉常见的分布式缓存、消息队列、微服务，常见数据库等相关技术；</w:t>
            </w:r>
          </w:p>
          <w:p>
            <w:pPr>
              <w:jc w:val="left"/>
            </w:pPr>
            <w:r>
              <w:rPr>
                <w:rFonts w:hint="eastAsia"/>
              </w:rPr>
              <w:t>6.熟悉软件技术文档编写，具备良好的文档编辑能力；</w:t>
            </w:r>
          </w:p>
          <w:p>
            <w:pPr>
              <w:jc w:val="left"/>
            </w:pPr>
            <w:r>
              <w:rPr>
                <w:rFonts w:hint="eastAsia"/>
              </w:rPr>
              <w:t>7.具备较强的沟通交流能力和逻辑思维能力，肯吃苦耐劳，有责任心，有团队精神，乐于帮助同事。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计算机相关专业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5k-10k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电教管理岗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1.大专及以上学历，有音视频、计算机等专业知识和工程背景，有较强的组织协调能力，能独立开展工作，有3年以上的多媒体工程工作经验或专业证书者优先；</w:t>
            </w:r>
          </w:p>
          <w:p>
            <w:pPr>
              <w:jc w:val="left"/>
            </w:pPr>
            <w:r>
              <w:rPr>
                <w:rFonts w:hint="eastAsia"/>
              </w:rPr>
              <w:t>2.熟悉各类弱电系统，有相关实施经验。（包括且不限于：网络系统、服务器相关、监控系统、背景音乐系统，门禁系统，LED屏系统、办公计算机及其附属设备、信息发布系统，电话系统等；3.具有较强的工作责任心和服务意识，积极主动，踏实肯干，具有团队协作精神，热爱教育事业，有较好的沟通协调能力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计算机相关专业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4k-6k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职教联盟干事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1.本科及以上学历，能源相关专业；</w:t>
            </w:r>
          </w:p>
          <w:p>
            <w:pPr>
              <w:jc w:val="left"/>
            </w:pPr>
            <w:r>
              <w:rPr>
                <w:rFonts w:hint="eastAsia"/>
              </w:rPr>
              <w:t>2.有相关工作经验者优先；</w:t>
            </w:r>
          </w:p>
          <w:p>
            <w:pPr>
              <w:jc w:val="left"/>
            </w:pPr>
            <w:r>
              <w:rPr>
                <w:rFonts w:hint="eastAsia"/>
              </w:rPr>
              <w:t>3.熟悉计算机操作，能熟练运用WORD、EXCEL等办公系统软件；</w:t>
            </w:r>
          </w:p>
          <w:p>
            <w:pPr>
              <w:jc w:val="left"/>
            </w:pPr>
            <w:r>
              <w:rPr>
                <w:rFonts w:hint="eastAsia"/>
              </w:rPr>
              <w:t>4.具备较强的文字写作、组织协调、口头表达及执行能力。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能源相关专业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4k-6k</w:t>
            </w:r>
          </w:p>
        </w:tc>
      </w:tr>
    </w:tbl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来源：硕博招聘在线</w:t>
      </w:r>
      <w:r>
        <w:rPr>
          <w:rFonts w:hint="eastAsia"/>
        </w:rPr>
        <w:t>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"http://www.gxzpw.org/vip/cqnzyxy/77395.html" </w:instrText>
      </w:r>
      <w:r>
        <w:rPr>
          <w:rFonts w:hint="eastAsia"/>
        </w:rPr>
        <w:fldChar w:fldCharType="separate"/>
      </w:r>
      <w:r>
        <w:rPr>
          <w:rStyle w:val="16"/>
          <w:rFonts w:hint="eastAsia"/>
        </w:rPr>
        <w:t>http://www.gxzpw.org/vip/cqnzyxy/77395.html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jm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li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21D13"/>
    <w:rsid w:val="526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2E2E2E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nhideWhenUsed/>
    <w:uiPriority w:val="99"/>
    <w:rPr>
      <w:color w:val="333333"/>
      <w:u w:val="none"/>
    </w:rPr>
  </w:style>
  <w:style w:type="character" w:styleId="17">
    <w:name w:val="HTML Code"/>
    <w:basedOn w:val="10"/>
    <w:uiPriority w:val="0"/>
    <w:rPr>
      <w:rFonts w:ascii="Courier New" w:hAnsi="Courier New"/>
      <w:sz w:val="20"/>
    </w:rPr>
  </w:style>
  <w:style w:type="character" w:styleId="18">
    <w:name w:val="HTML Cite"/>
    <w:basedOn w:val="10"/>
    <w:uiPriority w:val="0"/>
  </w:style>
  <w:style w:type="character" w:customStyle="1" w:styleId="19">
    <w:name w:val="before"/>
    <w:basedOn w:val="10"/>
    <w:uiPriority w:val="0"/>
    <w:rPr>
      <w:shd w:val="clear" w:fill="005BAC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msolistparagraph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2021-12-22T00:46:00Z</dcterms:created>
  <dc:creator>A硕博招聘专员</dc:creator>
  <cp:lastModifiedBy>A硕博招聘专员</cp:lastModifiedBy>
  <dcterms:modified xsi:type="dcterms:W3CDTF">2021-12-22T07:50:30Z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